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71" w:rsidRPr="00A87B71" w:rsidRDefault="00A87B7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A87B71" w:rsidRPr="00A87B71" w:rsidRDefault="00A87B7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B2FB2" w:rsidRPr="00A87B71" w:rsidRDefault="002B2FB2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3637"/>
        <w:gridCol w:w="3215"/>
      </w:tblGrid>
      <w:tr w:rsidR="00111039" w:rsidRPr="00A87B71" w:rsidTr="00111039">
        <w:tc>
          <w:tcPr>
            <w:tcW w:w="3672" w:type="dxa"/>
          </w:tcPr>
          <w:p w:rsidR="002B2FB2" w:rsidRDefault="002B2FB2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48"/>
              </w:rPr>
            </w:pPr>
          </w:p>
          <w:p w:rsid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791CAD">
              <w:rPr>
                <w:rFonts w:ascii="Times New Roman" w:hAnsi="Times New Roman" w:cs="Times New Roman"/>
                <w:b/>
                <w:color w:val="4F81BD" w:themeColor="accent1"/>
                <w:sz w:val="72"/>
              </w:rPr>
              <w:t>L</w:t>
            </w:r>
            <w:r w:rsidRPr="00111039">
              <w:rPr>
                <w:rFonts w:ascii="Times New Roman" w:hAnsi="Times New Roman" w:cs="Times New Roman"/>
                <w:b/>
                <w:i/>
                <w:sz w:val="40"/>
              </w:rPr>
              <w:t>ouisiana</w:t>
            </w:r>
          </w:p>
          <w:p w:rsid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791CAD">
              <w:rPr>
                <w:rFonts w:ascii="Times New Roman" w:hAnsi="Times New Roman" w:cs="Times New Roman"/>
                <w:b/>
                <w:color w:val="4F81BD" w:themeColor="accent1"/>
                <w:sz w:val="72"/>
              </w:rPr>
              <w:t>C</w:t>
            </w:r>
            <w:r w:rsidRPr="00111039">
              <w:rPr>
                <w:rFonts w:ascii="Times New Roman" w:hAnsi="Times New Roman" w:cs="Times New Roman"/>
                <w:b/>
                <w:i/>
                <w:sz w:val="40"/>
              </w:rPr>
              <w:t>ommission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  <w:r w:rsidRPr="00111039">
              <w:rPr>
                <w:rFonts w:ascii="Times New Roman" w:hAnsi="Times New Roman" w:cs="Times New Roman"/>
                <w:b/>
                <w:i/>
                <w:sz w:val="40"/>
              </w:rPr>
              <w:t xml:space="preserve">on </w:t>
            </w:r>
            <w:r w:rsidRPr="00791CAD">
              <w:rPr>
                <w:rFonts w:ascii="Times New Roman" w:hAnsi="Times New Roman" w:cs="Times New Roman"/>
                <w:b/>
                <w:color w:val="4F81BD" w:themeColor="accent1"/>
                <w:sz w:val="72"/>
              </w:rPr>
              <w:t>A</w:t>
            </w:r>
            <w:r w:rsidRPr="00111039">
              <w:rPr>
                <w:rFonts w:ascii="Times New Roman" w:hAnsi="Times New Roman" w:cs="Times New Roman"/>
                <w:b/>
                <w:i/>
                <w:sz w:val="40"/>
              </w:rPr>
              <w:t>ddictive</w:t>
            </w:r>
          </w:p>
          <w:p w:rsid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791CAD">
              <w:rPr>
                <w:rFonts w:ascii="Times New Roman" w:hAnsi="Times New Roman" w:cs="Times New Roman"/>
                <w:b/>
                <w:color w:val="4F81BD" w:themeColor="accent1"/>
                <w:sz w:val="72"/>
              </w:rPr>
              <w:t>D</w:t>
            </w:r>
            <w:r w:rsidRPr="00111039">
              <w:rPr>
                <w:rFonts w:ascii="Times New Roman" w:hAnsi="Times New Roman" w:cs="Times New Roman"/>
                <w:b/>
                <w:i/>
                <w:sz w:val="40"/>
              </w:rPr>
              <w:t>isorders</w:t>
            </w:r>
          </w:p>
          <w:p w:rsidR="002B2FB2" w:rsidRPr="00A87B71" w:rsidRDefault="002B2FB2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3672" w:type="dxa"/>
          </w:tcPr>
          <w:p w:rsidR="00A87B71" w:rsidRP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A87B71" w:rsidRP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11039" w:rsidRPr="00A87B71" w:rsidTr="00111039">
        <w:tc>
          <w:tcPr>
            <w:tcW w:w="3672" w:type="dxa"/>
          </w:tcPr>
          <w:p w:rsidR="00A87B71" w:rsidRP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vAlign w:val="center"/>
          </w:tcPr>
          <w:p w:rsidR="00A87B71" w:rsidRDefault="00A87B71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2B2FB2" w:rsidRDefault="002B2FB2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A87B71" w:rsidRPr="00791CAD" w:rsidRDefault="00111039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72"/>
              </w:rPr>
            </w:pPr>
            <w:r w:rsidRPr="00791CAD">
              <w:rPr>
                <w:rFonts w:ascii="Times New Roman" w:hAnsi="Times New Roman" w:cs="Times New Roman"/>
                <w:b/>
                <w:i/>
                <w:sz w:val="72"/>
              </w:rPr>
              <w:t>MINUTES</w:t>
            </w:r>
          </w:p>
          <w:p w:rsidR="00A87B71" w:rsidRPr="00A87B71" w:rsidRDefault="00A87B71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A87B71" w:rsidRPr="00791CAD" w:rsidRDefault="00D861B6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</w:rPr>
              <w:t>July</w:t>
            </w:r>
            <w:r w:rsidR="00A87B71" w:rsidRPr="00791CAD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</w:rPr>
              <w:t xml:space="preserve"> 20</w:t>
            </w:r>
            <w:r w:rsidR="00604D1A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</w:rPr>
              <w:t>1</w:t>
            </w:r>
            <w:r w:rsidR="00A87B71" w:rsidRPr="00791CAD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</w:rPr>
              <w:t>0</w:t>
            </w:r>
          </w:p>
          <w:p w:rsidR="00A87B71" w:rsidRDefault="00A87B71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:rsidR="00111039" w:rsidRPr="00A87B71" w:rsidRDefault="00111039" w:rsidP="008B3A6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  <w:tc>
          <w:tcPr>
            <w:tcW w:w="3672" w:type="dxa"/>
          </w:tcPr>
          <w:p w:rsidR="00A87B71" w:rsidRP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11039" w:rsidRPr="00A87B71" w:rsidTr="00111039">
        <w:tc>
          <w:tcPr>
            <w:tcW w:w="3672" w:type="dxa"/>
          </w:tcPr>
          <w:p w:rsidR="00A87B71" w:rsidRP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A87B71" w:rsidRPr="00A87B71" w:rsidRDefault="00A87B7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  <w:vAlign w:val="center"/>
          </w:tcPr>
          <w:p w:rsidR="002B2FB2" w:rsidRDefault="002B2FB2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B2FB2" w:rsidRDefault="002B2FB2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111039" w:rsidRDefault="00111039" w:rsidP="008B3A6E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sdt>
            <w:sdtPr>
              <w:rPr>
                <w:rFonts w:ascii="Times New Roman" w:hAnsi="Times New Roman" w:cs="Times New Roman"/>
                <w:b/>
                <w:i/>
                <w:sz w:val="28"/>
              </w:rPr>
              <w:id w:val="28147895"/>
              <w:placeholder>
                <w:docPart w:val="DefaultPlaceholder_22675705"/>
              </w:placeholder>
              <w:date w:fullDate="2010-07-26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2B2FB2" w:rsidRPr="00A87B71" w:rsidRDefault="00D861B6" w:rsidP="008B3A6E">
                <w:pPr>
                  <w:tabs>
                    <w:tab w:val="left" w:pos="360"/>
                  </w:tabs>
                  <w:jc w:val="right"/>
                  <w:rPr>
                    <w:rFonts w:ascii="Times New Roman" w:hAnsi="Times New Roman" w:cs="Times New Roman"/>
                    <w:b/>
                    <w:i/>
                    <w:sz w:val="28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8"/>
                  </w:rPr>
                  <w:t>7/26/2010</w:t>
                </w:r>
              </w:p>
            </w:sdtContent>
          </w:sdt>
        </w:tc>
      </w:tr>
    </w:tbl>
    <w:p w:rsidR="009A407B" w:rsidRDefault="009A407B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663B48" w:rsidRDefault="00663B48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934"/>
        <w:gridCol w:w="2934"/>
      </w:tblGrid>
      <w:tr w:rsidR="002F5D70" w:rsidTr="00604D1A">
        <w:tc>
          <w:tcPr>
            <w:tcW w:w="4428" w:type="dxa"/>
          </w:tcPr>
          <w:p w:rsid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F5D70">
              <w:rPr>
                <w:rFonts w:ascii="Times New Roman" w:hAnsi="Times New Roman" w:cs="Times New Roman"/>
                <w:b/>
                <w:sz w:val="24"/>
              </w:rPr>
              <w:t>COMMISSION MEMBERS PRESENT:</w:t>
            </w:r>
          </w:p>
          <w:p w:rsidR="002F5D70" w:rsidRP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4" w:type="dxa"/>
          </w:tcPr>
          <w:p w:rsidR="00604D1A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Freddie Landry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Kathy Hayward</w:t>
            </w:r>
          </w:p>
        </w:tc>
        <w:tc>
          <w:tcPr>
            <w:tcW w:w="2934" w:type="dxa"/>
          </w:tcPr>
          <w:p w:rsidR="00604D1A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George McHugh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Tony Wick</w:t>
            </w:r>
          </w:p>
        </w:tc>
      </w:tr>
    </w:tbl>
    <w:p w:rsidR="00663B48" w:rsidRDefault="00663B48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934"/>
        <w:gridCol w:w="2934"/>
      </w:tblGrid>
      <w:tr w:rsidR="002F5D70" w:rsidTr="00604D1A">
        <w:tc>
          <w:tcPr>
            <w:tcW w:w="4428" w:type="dxa"/>
          </w:tcPr>
          <w:p w:rsidR="00604D1A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COMMI</w:t>
            </w:r>
            <w:r w:rsidR="00604D1A">
              <w:rPr>
                <w:rFonts w:ascii="Times New Roman" w:hAnsi="Times New Roman" w:cs="Times New Roman"/>
                <w:b/>
                <w:sz w:val="24"/>
              </w:rPr>
              <w:t>SSION MEMBERS PARTICIPATING VIA</w:t>
            </w:r>
          </w:p>
          <w:p w:rsidR="002F5D70" w:rsidRP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CONFERENCE CALL:</w:t>
            </w:r>
          </w:p>
        </w:tc>
        <w:tc>
          <w:tcPr>
            <w:tcW w:w="2934" w:type="dxa"/>
          </w:tcPr>
          <w:p w:rsidR="002F5D70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  <w:tc>
          <w:tcPr>
            <w:tcW w:w="2934" w:type="dxa"/>
          </w:tcPr>
          <w:p w:rsidR="00604D1A" w:rsidRDefault="00604D1A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5D70" w:rsidRDefault="002F5D70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934"/>
        <w:gridCol w:w="2934"/>
      </w:tblGrid>
      <w:tr w:rsidR="002F5D70" w:rsidTr="00604D1A">
        <w:tc>
          <w:tcPr>
            <w:tcW w:w="4428" w:type="dxa"/>
          </w:tcPr>
          <w:p w:rsidR="002F5D70" w:rsidRP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COMMISSION MEMBERS ABSENT:</w:t>
            </w:r>
          </w:p>
        </w:tc>
        <w:tc>
          <w:tcPr>
            <w:tcW w:w="2934" w:type="dxa"/>
          </w:tcPr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Damon Marsala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 Lief</w:t>
            </w:r>
          </w:p>
          <w:p w:rsidR="002F5D70" w:rsidRDefault="00604D1A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Lana Bel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Denise Brister</w:t>
            </w:r>
          </w:p>
        </w:tc>
        <w:tc>
          <w:tcPr>
            <w:tcW w:w="2934" w:type="dxa"/>
          </w:tcPr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Kathleen Leary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Shelley Mockler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Jon Lance Nickelson</w:t>
            </w:r>
          </w:p>
          <w:p w:rsidR="00604D1A" w:rsidRDefault="00604D1A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Lloyd Hernandez</w:t>
            </w:r>
          </w:p>
        </w:tc>
      </w:tr>
    </w:tbl>
    <w:p w:rsidR="002F5D70" w:rsidRDefault="002F5D70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934"/>
        <w:gridCol w:w="2934"/>
      </w:tblGrid>
      <w:tr w:rsidR="002F5D70" w:rsidTr="00604D1A">
        <w:tc>
          <w:tcPr>
            <w:tcW w:w="4428" w:type="dxa"/>
          </w:tcPr>
          <w:p w:rsidR="002F5D70" w:rsidRP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OAD / HQ STAFF ATTENDING:</w:t>
            </w:r>
          </w:p>
        </w:tc>
        <w:tc>
          <w:tcPr>
            <w:tcW w:w="2934" w:type="dxa"/>
          </w:tcPr>
          <w:p w:rsidR="00604D1A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Kathy Kliebert</w:t>
            </w:r>
          </w:p>
          <w:p w:rsidR="009243E4" w:rsidRDefault="009243E4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Rochelle Head-Dunham</w:t>
            </w:r>
          </w:p>
        </w:tc>
        <w:tc>
          <w:tcPr>
            <w:tcW w:w="2934" w:type="dxa"/>
          </w:tcPr>
          <w:p w:rsid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5D70" w:rsidRDefault="002F5D70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934"/>
        <w:gridCol w:w="2934"/>
      </w:tblGrid>
      <w:tr w:rsidR="002F5D70" w:rsidTr="00604D1A">
        <w:tc>
          <w:tcPr>
            <w:tcW w:w="4428" w:type="dxa"/>
          </w:tcPr>
          <w:p w:rsidR="002F5D70" w:rsidRP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GUESTS IN ATTENDANCE:</w:t>
            </w:r>
          </w:p>
        </w:tc>
        <w:tc>
          <w:tcPr>
            <w:tcW w:w="2934" w:type="dxa"/>
          </w:tcPr>
          <w:p w:rsidR="002F5D70" w:rsidRDefault="002F5D70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4" w:type="dxa"/>
          </w:tcPr>
          <w:p w:rsidR="00604D1A" w:rsidRDefault="00604D1A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2D0C" w:rsidRDefault="002F2D0C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F2D0C" w:rsidTr="00233141">
        <w:tc>
          <w:tcPr>
            <w:tcW w:w="10296" w:type="dxa"/>
          </w:tcPr>
          <w:p w:rsidR="002F2D0C" w:rsidRPr="00AD4CA7" w:rsidRDefault="00AD4CA7" w:rsidP="00AD4CA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 </w:t>
            </w:r>
            <w:r w:rsidR="009243E4">
              <w:rPr>
                <w:rFonts w:ascii="Times New Roman" w:hAnsi="Times New Roman" w:cs="Times New Roman"/>
                <w:b/>
                <w:sz w:val="24"/>
              </w:rPr>
              <w:t>Serenity Prayer &amp; Roll Call</w:t>
            </w:r>
          </w:p>
        </w:tc>
      </w:tr>
    </w:tbl>
    <w:p w:rsidR="002F2D0C" w:rsidRDefault="002F2D0C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33141" w:rsidRDefault="009243E4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Kathy Hayward called the meeting to order and led the Commission members and guests in the Serenity Prayer. Roll was taken via sign-in sheet.</w:t>
      </w:r>
    </w:p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F2D0C" w:rsidTr="00233141">
        <w:tc>
          <w:tcPr>
            <w:tcW w:w="10296" w:type="dxa"/>
          </w:tcPr>
          <w:p w:rsidR="002F2D0C" w:rsidRPr="00233141" w:rsidRDefault="0023314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II.  </w:t>
            </w:r>
            <w:r w:rsidR="009243E4">
              <w:rPr>
                <w:rFonts w:ascii="Times New Roman" w:hAnsi="Times New Roman" w:cs="Times New Roman"/>
                <w:b/>
                <w:sz w:val="24"/>
              </w:rPr>
              <w:t>Approval of June Minutes</w:t>
            </w:r>
          </w:p>
        </w:tc>
      </w:tr>
    </w:tbl>
    <w:p w:rsidR="002F2D0C" w:rsidRDefault="002F2D0C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33141" w:rsidRDefault="009243E4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minutes of the June meeting were distributed to Commission members. Due the lack of a quorum, approval of the minutes was tabled until the next meeting.</w:t>
      </w:r>
    </w:p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33141" w:rsidTr="00233141">
        <w:tc>
          <w:tcPr>
            <w:tcW w:w="10296" w:type="dxa"/>
          </w:tcPr>
          <w:p w:rsidR="00233141" w:rsidRPr="00233141" w:rsidRDefault="00233141" w:rsidP="008B3A6E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 </w:t>
            </w:r>
            <w:r w:rsidR="009243E4">
              <w:rPr>
                <w:rFonts w:ascii="Times New Roman" w:hAnsi="Times New Roman" w:cs="Times New Roman"/>
                <w:b/>
                <w:sz w:val="24"/>
              </w:rPr>
              <w:t>New OBH Assistant Secretary</w:t>
            </w:r>
          </w:p>
        </w:tc>
      </w:tr>
    </w:tbl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752D56" w:rsidRPr="00752D56" w:rsidRDefault="00752D56" w:rsidP="00752D56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Ms. Hayward</w:t>
      </w:r>
      <w:r w:rsidRPr="00752D56">
        <w:rPr>
          <w:rFonts w:ascii="Times New Roman" w:hAnsi="Times New Roman" w:cs="Times New Roman"/>
          <w:sz w:val="24"/>
        </w:rPr>
        <w:t xml:space="preserve"> introduced Kathy Kliebert, the newly appointed Assistant Secretary for the Office of Behavioral Health. Ms. Kliebert shared that she has been busy formulating a behavioral health plan to address the issues</w:t>
      </w:r>
      <w:r>
        <w:rPr>
          <w:rFonts w:ascii="Times New Roman" w:hAnsi="Times New Roman" w:cs="Times New Roman"/>
          <w:sz w:val="24"/>
        </w:rPr>
        <w:t xml:space="preserve"> caused by the Gulf Oil Spill. </w:t>
      </w:r>
      <w:r w:rsidRPr="00752D56">
        <w:rPr>
          <w:rFonts w:ascii="Times New Roman" w:hAnsi="Times New Roman" w:cs="Times New Roman"/>
          <w:sz w:val="24"/>
        </w:rPr>
        <w:t>She announced that Dr. Dunham is the newly appoi</w:t>
      </w:r>
      <w:r>
        <w:rPr>
          <w:rFonts w:ascii="Times New Roman" w:hAnsi="Times New Roman" w:cs="Times New Roman"/>
          <w:sz w:val="24"/>
        </w:rPr>
        <w:t xml:space="preserve">nted Medical Director for OBH. </w:t>
      </w:r>
      <w:r w:rsidRPr="00752D56">
        <w:rPr>
          <w:rFonts w:ascii="Times New Roman" w:hAnsi="Times New Roman" w:cs="Times New Roman"/>
          <w:sz w:val="24"/>
        </w:rPr>
        <w:t>She stressed the importance of feedback from Commission</w:t>
      </w:r>
      <w:r>
        <w:rPr>
          <w:rFonts w:ascii="Times New Roman" w:hAnsi="Times New Roman" w:cs="Times New Roman"/>
          <w:sz w:val="24"/>
        </w:rPr>
        <w:t xml:space="preserve"> members and our constituents. </w:t>
      </w:r>
      <w:r w:rsidRPr="00752D56">
        <w:rPr>
          <w:rFonts w:ascii="Times New Roman" w:hAnsi="Times New Roman" w:cs="Times New Roman"/>
          <w:sz w:val="24"/>
        </w:rPr>
        <w:t>Mr. Kliebert is currently completing her transition out of the Office of Developmental Disabilities.</w:t>
      </w:r>
    </w:p>
    <w:p w:rsidR="005434FD" w:rsidRDefault="00752D56" w:rsidP="00752D56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752D56">
        <w:rPr>
          <w:rFonts w:ascii="Times New Roman" w:hAnsi="Times New Roman" w:cs="Times New Roman"/>
          <w:sz w:val="24"/>
        </w:rPr>
        <w:tab/>
        <w:t>Ms. Kliebert is working with the national model of behavioral health and is assembling an Executive Team consisting of leaders for Administrative Support, Budgeting, Operations, Pro</w:t>
      </w:r>
      <w:r>
        <w:rPr>
          <w:rFonts w:ascii="Times New Roman" w:hAnsi="Times New Roman" w:cs="Times New Roman"/>
          <w:sz w:val="24"/>
        </w:rPr>
        <w:t xml:space="preserve">grams, and Personnel Policies. </w:t>
      </w:r>
      <w:r w:rsidRPr="00752D5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t</w:t>
      </w:r>
      <w:r w:rsidRPr="00752D56">
        <w:rPr>
          <w:rFonts w:ascii="Times New Roman" w:hAnsi="Times New Roman" w:cs="Times New Roman"/>
          <w:sz w:val="24"/>
        </w:rPr>
        <w:t>eam will also be addressing Quality Assurance in monitoring for direct services and the importance of meeting established outcomes by the providers of services.</w:t>
      </w:r>
    </w:p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33141" w:rsidTr="00233141">
        <w:tc>
          <w:tcPr>
            <w:tcW w:w="10296" w:type="dxa"/>
          </w:tcPr>
          <w:p w:rsidR="00233141" w:rsidRPr="00233141" w:rsidRDefault="00233141" w:rsidP="009243E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 </w:t>
            </w:r>
            <w:r w:rsidR="00752D56">
              <w:rPr>
                <w:rFonts w:ascii="Times New Roman" w:hAnsi="Times New Roman" w:cs="Times New Roman"/>
                <w:b/>
                <w:sz w:val="24"/>
              </w:rPr>
              <w:t>High Priority Departmental Initiatives</w:t>
            </w:r>
          </w:p>
        </w:tc>
      </w:tr>
    </w:tbl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33141" w:rsidRDefault="00752D56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Privatization</w:t>
      </w:r>
      <w:r>
        <w:rPr>
          <w:rFonts w:ascii="Times New Roman" w:hAnsi="Times New Roman" w:cs="Times New Roman"/>
          <w:sz w:val="24"/>
        </w:rPr>
        <w:t xml:space="preserve">. </w:t>
      </w:r>
      <w:r w:rsidRPr="00752D56">
        <w:rPr>
          <w:rFonts w:ascii="Times New Roman" w:hAnsi="Times New Roman" w:cs="Times New Roman"/>
          <w:sz w:val="24"/>
        </w:rPr>
        <w:t>George McHugh shared his concerns regarding the privati</w:t>
      </w:r>
      <w:r w:rsidR="005B54D0">
        <w:rPr>
          <w:rFonts w:ascii="Times New Roman" w:hAnsi="Times New Roman" w:cs="Times New Roman"/>
          <w:sz w:val="24"/>
        </w:rPr>
        <w:t xml:space="preserve">zation of addiction treatment. </w:t>
      </w:r>
      <w:r w:rsidRPr="00752D56">
        <w:rPr>
          <w:rFonts w:ascii="Times New Roman" w:hAnsi="Times New Roman" w:cs="Times New Roman"/>
          <w:sz w:val="24"/>
        </w:rPr>
        <w:t>He stated that a letter was sent from the Commi</w:t>
      </w:r>
      <w:r w:rsidR="005B54D0">
        <w:rPr>
          <w:rFonts w:ascii="Times New Roman" w:hAnsi="Times New Roman" w:cs="Times New Roman"/>
          <w:sz w:val="24"/>
        </w:rPr>
        <w:t>ssion to Governor Jindal, Tony K</w:t>
      </w:r>
      <w:r w:rsidRPr="00752D56">
        <w:rPr>
          <w:rFonts w:ascii="Times New Roman" w:hAnsi="Times New Roman" w:cs="Times New Roman"/>
          <w:sz w:val="24"/>
        </w:rPr>
        <w:t xml:space="preserve">eck, and all Legislators and Senators indicating that government agencies had proven that they were better at </w:t>
      </w:r>
      <w:r w:rsidRPr="00752D56">
        <w:rPr>
          <w:rFonts w:ascii="Times New Roman" w:hAnsi="Times New Roman" w:cs="Times New Roman"/>
          <w:sz w:val="24"/>
        </w:rPr>
        <w:lastRenderedPageBreak/>
        <w:t xml:space="preserve">providing addiction services in </w:t>
      </w:r>
      <w:smartTag w:uri="urn:schemas-microsoft-com:office:smarttags" w:element="State">
        <w:smartTag w:uri="urn:schemas-microsoft-com:office:smarttags" w:element="place">
          <w:r w:rsidRPr="00752D56">
            <w:rPr>
              <w:rFonts w:ascii="Times New Roman" w:hAnsi="Times New Roman" w:cs="Times New Roman"/>
              <w:sz w:val="24"/>
            </w:rPr>
            <w:t>Louisiana</w:t>
          </w:r>
        </w:smartTag>
      </w:smartTag>
      <w:r w:rsidR="005B54D0">
        <w:rPr>
          <w:rFonts w:ascii="Times New Roman" w:hAnsi="Times New Roman" w:cs="Times New Roman"/>
          <w:sz w:val="24"/>
        </w:rPr>
        <w:t xml:space="preserve">. </w:t>
      </w:r>
      <w:r w:rsidRPr="00752D56">
        <w:rPr>
          <w:rFonts w:ascii="Times New Roman" w:hAnsi="Times New Roman" w:cs="Times New Roman"/>
          <w:sz w:val="24"/>
        </w:rPr>
        <w:t>It was felt that the private sector was interested primarily in making money and that the government agencies had far out-performed the private sector.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B54D0">
        <w:rPr>
          <w:rFonts w:ascii="Times New Roman" w:hAnsi="Times New Roman" w:cs="Times New Roman"/>
          <w:sz w:val="24"/>
        </w:rPr>
        <w:t>It was stated that the RFP’s for privatization were still available for public comment. Freddie Landry commented that there is a significant difference between private for-profit and private non-profit organizations who usually have a m</w:t>
      </w:r>
      <w:r>
        <w:rPr>
          <w:rFonts w:ascii="Times New Roman" w:hAnsi="Times New Roman" w:cs="Times New Roman"/>
          <w:sz w:val="24"/>
        </w:rPr>
        <w:t xml:space="preserve">ission to serve those in need. </w:t>
      </w:r>
      <w:r w:rsidRPr="005B54D0">
        <w:rPr>
          <w:rFonts w:ascii="Times New Roman" w:hAnsi="Times New Roman" w:cs="Times New Roman"/>
          <w:sz w:val="24"/>
        </w:rPr>
        <w:t xml:space="preserve">Dr. Dunham assured the Commission that the contracts would </w:t>
      </w:r>
      <w:r>
        <w:rPr>
          <w:rFonts w:ascii="Times New Roman" w:hAnsi="Times New Roman" w:cs="Times New Roman"/>
          <w:sz w:val="24"/>
        </w:rPr>
        <w:t xml:space="preserve">not end up in the wrong hands. </w:t>
      </w:r>
      <w:r w:rsidRPr="005B54D0">
        <w:rPr>
          <w:rFonts w:ascii="Times New Roman" w:hAnsi="Times New Roman" w:cs="Times New Roman"/>
          <w:sz w:val="24"/>
        </w:rPr>
        <w:t>Kathy Kliebert shared her personal values regarding the need for excellent addiction treatment.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5B54D0">
        <w:rPr>
          <w:rFonts w:ascii="Times New Roman" w:hAnsi="Times New Roman" w:cs="Times New Roman"/>
          <w:sz w:val="24"/>
        </w:rPr>
        <w:tab/>
        <w:t xml:space="preserve">Dr. Dunham stated that the Request for </w:t>
      </w:r>
      <w:r w:rsidRPr="005B54D0">
        <w:rPr>
          <w:rFonts w:ascii="Times New Roman" w:hAnsi="Times New Roman" w:cs="Times New Roman"/>
          <w:sz w:val="24"/>
          <w:u w:val="single"/>
        </w:rPr>
        <w:t>Application</w:t>
      </w:r>
      <w:r w:rsidRPr="005B54D0">
        <w:rPr>
          <w:rFonts w:ascii="Times New Roman" w:hAnsi="Times New Roman" w:cs="Times New Roman"/>
          <w:sz w:val="24"/>
        </w:rPr>
        <w:t xml:space="preserve"> will be sent out next week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 xml:space="preserve"> with a</w:t>
      </w:r>
      <w:r>
        <w:rPr>
          <w:rFonts w:ascii="Times New Roman" w:hAnsi="Times New Roman" w:cs="Times New Roman"/>
          <w:sz w:val="24"/>
        </w:rPr>
        <w:t>n expected award date sometime in</w:t>
      </w:r>
      <w:r w:rsidRPr="005B54D0">
        <w:rPr>
          <w:rFonts w:ascii="Times New Roman" w:hAnsi="Times New Roman" w:cs="Times New Roman"/>
          <w:sz w:val="24"/>
        </w:rPr>
        <w:t xml:space="preserve"> November.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5B54D0">
        <w:rPr>
          <w:rFonts w:ascii="Times New Roman" w:hAnsi="Times New Roman" w:cs="Times New Roman"/>
          <w:sz w:val="24"/>
        </w:rPr>
        <w:tab/>
        <w:t>Kathy Hayward welcomed Kathy Kliebert to her new position and assured her that she would have the support of the Commission.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B54D0">
        <w:rPr>
          <w:rFonts w:ascii="Times New Roman" w:hAnsi="Times New Roman" w:cs="Times New Roman"/>
          <w:sz w:val="24"/>
        </w:rPr>
        <w:t>Dr. Dunham discussed the licensing and funding of the eight (8) methadone programs in Louisiana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 xml:space="preserve"> assuring the Commission that they would be monitored by the state office.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B54D0">
        <w:rPr>
          <w:rFonts w:ascii="Times New Roman" w:hAnsi="Times New Roman" w:cs="Times New Roman"/>
          <w:i/>
          <w:sz w:val="24"/>
        </w:rPr>
        <w:t>Budget Update</w:t>
      </w:r>
      <w:r>
        <w:rPr>
          <w:rFonts w:ascii="Times New Roman" w:hAnsi="Times New Roman" w:cs="Times New Roman"/>
          <w:sz w:val="24"/>
        </w:rPr>
        <w:t xml:space="preserve">. </w:t>
      </w:r>
      <w:r w:rsidRPr="005B54D0">
        <w:rPr>
          <w:rFonts w:ascii="Times New Roman" w:hAnsi="Times New Roman" w:cs="Times New Roman"/>
          <w:sz w:val="24"/>
        </w:rPr>
        <w:t>Dr. Dunham then distributed the 2009-10 and 2</w:t>
      </w:r>
      <w:r>
        <w:rPr>
          <w:rFonts w:ascii="Times New Roman" w:hAnsi="Times New Roman" w:cs="Times New Roman"/>
          <w:sz w:val="24"/>
        </w:rPr>
        <w:t xml:space="preserve">010-11 budgets for discussion. </w:t>
      </w:r>
      <w:r w:rsidRPr="005B54D0">
        <w:rPr>
          <w:rFonts w:ascii="Times New Roman" w:hAnsi="Times New Roman" w:cs="Times New Roman"/>
          <w:sz w:val="24"/>
        </w:rPr>
        <w:t>She stat</w:t>
      </w:r>
      <w:r>
        <w:rPr>
          <w:rFonts w:ascii="Times New Roman" w:hAnsi="Times New Roman" w:cs="Times New Roman"/>
          <w:sz w:val="24"/>
        </w:rPr>
        <w:t>ed that OAD had applied for ATR-</w:t>
      </w:r>
      <w:r w:rsidRPr="005B54D0">
        <w:rPr>
          <w:rFonts w:ascii="Times New Roman" w:hAnsi="Times New Roman" w:cs="Times New Roman"/>
          <w:sz w:val="24"/>
        </w:rPr>
        <w:t xml:space="preserve">III and should receive notification </w:t>
      </w:r>
      <w:r>
        <w:rPr>
          <w:rFonts w:ascii="Times New Roman" w:hAnsi="Times New Roman" w:cs="Times New Roman"/>
          <w:sz w:val="24"/>
        </w:rPr>
        <w:t xml:space="preserve">of award by September 30, 2010. </w:t>
      </w:r>
      <w:r w:rsidRPr="005B54D0">
        <w:rPr>
          <w:rFonts w:ascii="Times New Roman" w:hAnsi="Times New Roman" w:cs="Times New Roman"/>
          <w:sz w:val="24"/>
        </w:rPr>
        <w:t>If awarded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 xml:space="preserve"> the provider agencies </w:t>
      </w:r>
      <w:r>
        <w:rPr>
          <w:rFonts w:ascii="Times New Roman" w:hAnsi="Times New Roman" w:cs="Times New Roman"/>
          <w:sz w:val="24"/>
        </w:rPr>
        <w:t>will</w:t>
      </w:r>
      <w:r w:rsidRPr="005B54D0">
        <w:rPr>
          <w:rFonts w:ascii="Times New Roman" w:hAnsi="Times New Roman" w:cs="Times New Roman"/>
          <w:sz w:val="24"/>
        </w:rPr>
        <w:t xml:space="preserve"> have t</w:t>
      </w:r>
      <w:r>
        <w:rPr>
          <w:rFonts w:ascii="Times New Roman" w:hAnsi="Times New Roman" w:cs="Times New Roman"/>
          <w:sz w:val="24"/>
        </w:rPr>
        <w:t>o reapply to provide services. ATR-</w:t>
      </w:r>
      <w:r w:rsidRPr="005B54D0">
        <w:rPr>
          <w:rFonts w:ascii="Times New Roman" w:hAnsi="Times New Roman" w:cs="Times New Roman"/>
          <w:sz w:val="24"/>
        </w:rPr>
        <w:t>II is ending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 xml:space="preserve"> and the State budgeted $2.5 million to serve 1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>300</w:t>
      </w:r>
      <w:r>
        <w:rPr>
          <w:rFonts w:ascii="Times New Roman" w:hAnsi="Times New Roman" w:cs="Times New Roman"/>
          <w:sz w:val="24"/>
        </w:rPr>
        <w:t xml:space="preserve"> people during the transition. </w:t>
      </w:r>
      <w:r w:rsidRPr="005B54D0">
        <w:rPr>
          <w:rFonts w:ascii="Times New Roman" w:hAnsi="Times New Roman" w:cs="Times New Roman"/>
          <w:sz w:val="24"/>
        </w:rPr>
        <w:t>Providers who maintained an 80% GRPA rate will benefit</w:t>
      </w:r>
      <w:r>
        <w:rPr>
          <w:rFonts w:ascii="Times New Roman" w:hAnsi="Times New Roman" w:cs="Times New Roman"/>
          <w:sz w:val="24"/>
        </w:rPr>
        <w:t xml:space="preserve"> from these funds. ATR-</w:t>
      </w:r>
      <w:r w:rsidRPr="005B54D0">
        <w:rPr>
          <w:rFonts w:ascii="Times New Roman" w:hAnsi="Times New Roman" w:cs="Times New Roman"/>
          <w:sz w:val="24"/>
        </w:rPr>
        <w:t xml:space="preserve">I has been </w:t>
      </w:r>
      <w:r>
        <w:rPr>
          <w:rFonts w:ascii="Times New Roman" w:hAnsi="Times New Roman" w:cs="Times New Roman"/>
          <w:sz w:val="24"/>
        </w:rPr>
        <w:t xml:space="preserve">reduced by another $4 million. </w:t>
      </w:r>
      <w:r w:rsidRPr="005B54D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BH-AD</w:t>
      </w:r>
      <w:r w:rsidRPr="005B54D0">
        <w:rPr>
          <w:rFonts w:ascii="Times New Roman" w:hAnsi="Times New Roman" w:cs="Times New Roman"/>
          <w:sz w:val="24"/>
        </w:rPr>
        <w:t xml:space="preserve"> is also working to collaborate with juvenile diversion programs through the Office of Juvenile Justice.</w:t>
      </w:r>
      <w:r w:rsidR="00BD4668">
        <w:rPr>
          <w:rFonts w:ascii="Times New Roman" w:hAnsi="Times New Roman" w:cs="Times New Roman"/>
          <w:sz w:val="24"/>
        </w:rPr>
        <w:t xml:space="preserve"> </w:t>
      </w:r>
      <w:r w:rsidRPr="005B54D0">
        <w:rPr>
          <w:rFonts w:ascii="Times New Roman" w:hAnsi="Times New Roman" w:cs="Times New Roman"/>
          <w:sz w:val="24"/>
        </w:rPr>
        <w:t>Kathy Hayward s</w:t>
      </w:r>
      <w:r>
        <w:rPr>
          <w:rFonts w:ascii="Times New Roman" w:hAnsi="Times New Roman" w:cs="Times New Roman"/>
          <w:sz w:val="24"/>
        </w:rPr>
        <w:t xml:space="preserve">tated that a partnership should </w:t>
      </w:r>
      <w:r w:rsidRPr="005B54D0">
        <w:rPr>
          <w:rFonts w:ascii="Times New Roman" w:hAnsi="Times New Roman" w:cs="Times New Roman"/>
          <w:sz w:val="24"/>
        </w:rPr>
        <w:t>be developed with the Department of Corrections.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B54D0">
        <w:rPr>
          <w:rFonts w:ascii="Times New Roman" w:hAnsi="Times New Roman" w:cs="Times New Roman"/>
          <w:sz w:val="24"/>
        </w:rPr>
        <w:t>George McHugh stated that the liquor and pharmaceutical industries need to step up to the plate in funding substance a</w:t>
      </w:r>
      <w:r>
        <w:rPr>
          <w:rFonts w:ascii="Times New Roman" w:hAnsi="Times New Roman" w:cs="Times New Roman"/>
          <w:sz w:val="24"/>
        </w:rPr>
        <w:t xml:space="preserve">buse treatment and prevention. </w:t>
      </w:r>
      <w:r w:rsidRPr="005B54D0">
        <w:rPr>
          <w:rFonts w:ascii="Times New Roman" w:hAnsi="Times New Roman" w:cs="Times New Roman"/>
          <w:sz w:val="24"/>
        </w:rPr>
        <w:t xml:space="preserve">Kathy reminded </w:t>
      </w:r>
      <w:r>
        <w:rPr>
          <w:rFonts w:ascii="Times New Roman" w:hAnsi="Times New Roman" w:cs="Times New Roman"/>
          <w:sz w:val="24"/>
        </w:rPr>
        <w:t>the Commission members</w:t>
      </w:r>
      <w:r w:rsidRPr="005B54D0">
        <w:rPr>
          <w:rFonts w:ascii="Times New Roman" w:hAnsi="Times New Roman" w:cs="Times New Roman"/>
          <w:sz w:val="24"/>
        </w:rPr>
        <w:t xml:space="preserve"> that two </w:t>
      </w:r>
      <w:r>
        <w:rPr>
          <w:rFonts w:ascii="Times New Roman" w:hAnsi="Times New Roman" w:cs="Times New Roman"/>
          <w:sz w:val="24"/>
        </w:rPr>
        <w:t xml:space="preserve">current members of the </w:t>
      </w:r>
      <w:r w:rsidRPr="005B54D0">
        <w:rPr>
          <w:rFonts w:ascii="Times New Roman" w:hAnsi="Times New Roman" w:cs="Times New Roman"/>
          <w:sz w:val="24"/>
        </w:rPr>
        <w:t>Commission</w:t>
      </w:r>
      <w:r>
        <w:rPr>
          <w:rFonts w:ascii="Times New Roman" w:hAnsi="Times New Roman" w:cs="Times New Roman"/>
          <w:sz w:val="24"/>
        </w:rPr>
        <w:t xml:space="preserve"> </w:t>
      </w:r>
      <w:r w:rsidRPr="005B54D0">
        <w:rPr>
          <w:rFonts w:ascii="Times New Roman" w:hAnsi="Times New Roman" w:cs="Times New Roman"/>
          <w:sz w:val="24"/>
        </w:rPr>
        <w:t>represent the industry</w:t>
      </w:r>
      <w:r>
        <w:rPr>
          <w:rFonts w:ascii="Times New Roman" w:hAnsi="Times New Roman" w:cs="Times New Roman"/>
          <w:sz w:val="24"/>
        </w:rPr>
        <w:t xml:space="preserve">: </w:t>
      </w:r>
      <w:r w:rsidRPr="005B54D0">
        <w:rPr>
          <w:rFonts w:ascii="Times New Roman" w:hAnsi="Times New Roman" w:cs="Times New Roman"/>
          <w:sz w:val="24"/>
        </w:rPr>
        <w:t>Shelley Mockler and Damon Marsala.</w:t>
      </w:r>
    </w:p>
    <w:p w:rsidR="005B54D0" w:rsidRPr="005B54D0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5B54D0" w:rsidRPr="00752D56" w:rsidRDefault="005B54D0" w:rsidP="005B54D0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B54D0">
        <w:rPr>
          <w:rFonts w:ascii="Times New Roman" w:hAnsi="Times New Roman" w:cs="Times New Roman"/>
          <w:i/>
          <w:sz w:val="24"/>
        </w:rPr>
        <w:t>Coordinated System of Care Update</w:t>
      </w:r>
      <w:r>
        <w:rPr>
          <w:rFonts w:ascii="Times New Roman" w:hAnsi="Times New Roman" w:cs="Times New Roman"/>
          <w:sz w:val="24"/>
        </w:rPr>
        <w:t xml:space="preserve">. </w:t>
      </w:r>
      <w:r w:rsidRPr="005B54D0">
        <w:rPr>
          <w:rFonts w:ascii="Times New Roman" w:hAnsi="Times New Roman" w:cs="Times New Roman"/>
          <w:sz w:val="24"/>
        </w:rPr>
        <w:t xml:space="preserve">It was reported that the Coordinated System of Care </w:t>
      </w:r>
      <w:r>
        <w:rPr>
          <w:rFonts w:ascii="Times New Roman" w:hAnsi="Times New Roman" w:cs="Times New Roman"/>
          <w:sz w:val="24"/>
        </w:rPr>
        <w:t xml:space="preserve">initiative </w:t>
      </w:r>
      <w:r w:rsidRPr="005B54D0">
        <w:rPr>
          <w:rFonts w:ascii="Times New Roman" w:hAnsi="Times New Roman" w:cs="Times New Roman"/>
          <w:sz w:val="24"/>
        </w:rPr>
        <w:t>is moving quickly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 xml:space="preserve"> with six </w:t>
      </w:r>
      <w:r>
        <w:rPr>
          <w:rFonts w:ascii="Times New Roman" w:hAnsi="Times New Roman" w:cs="Times New Roman"/>
          <w:sz w:val="24"/>
        </w:rPr>
        <w:t xml:space="preserve">work groups in place. </w:t>
      </w:r>
      <w:r w:rsidRPr="005B54D0">
        <w:rPr>
          <w:rFonts w:ascii="Times New Roman" w:hAnsi="Times New Roman" w:cs="Times New Roman"/>
          <w:sz w:val="24"/>
        </w:rPr>
        <w:t>The OBH will act as the state purchaser of services</w:t>
      </w:r>
      <w:r>
        <w:rPr>
          <w:rFonts w:ascii="Times New Roman" w:hAnsi="Times New Roman" w:cs="Times New Roman"/>
          <w:sz w:val="24"/>
        </w:rPr>
        <w:t>,</w:t>
      </w:r>
      <w:r w:rsidRPr="005B54D0">
        <w:rPr>
          <w:rFonts w:ascii="Times New Roman" w:hAnsi="Times New Roman" w:cs="Times New Roman"/>
          <w:sz w:val="24"/>
        </w:rPr>
        <w:t xml:space="preserve"> aiming for a start date of J</w:t>
      </w:r>
      <w:r>
        <w:rPr>
          <w:rFonts w:ascii="Times New Roman" w:hAnsi="Times New Roman" w:cs="Times New Roman"/>
          <w:sz w:val="24"/>
        </w:rPr>
        <w:t xml:space="preserve">anuary 1, 2011. </w:t>
      </w:r>
      <w:r w:rsidRPr="005B54D0">
        <w:rPr>
          <w:rFonts w:ascii="Times New Roman" w:hAnsi="Times New Roman" w:cs="Times New Roman"/>
          <w:sz w:val="24"/>
        </w:rPr>
        <w:t xml:space="preserve">The target population </w:t>
      </w:r>
      <w:r>
        <w:rPr>
          <w:rFonts w:ascii="Times New Roman" w:hAnsi="Times New Roman" w:cs="Times New Roman"/>
          <w:sz w:val="24"/>
        </w:rPr>
        <w:t xml:space="preserve">of this initiative </w:t>
      </w:r>
      <w:r w:rsidRPr="005B54D0">
        <w:rPr>
          <w:rFonts w:ascii="Times New Roman" w:hAnsi="Times New Roman" w:cs="Times New Roman"/>
          <w:sz w:val="24"/>
        </w:rPr>
        <w:t>is institutionalized children.</w:t>
      </w:r>
    </w:p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33141" w:rsidTr="00233141">
        <w:tc>
          <w:tcPr>
            <w:tcW w:w="10296" w:type="dxa"/>
          </w:tcPr>
          <w:p w:rsidR="00233141" w:rsidRPr="00233141" w:rsidRDefault="00233141" w:rsidP="009243E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  </w:t>
            </w:r>
            <w:r w:rsidR="00BD4668">
              <w:rPr>
                <w:rFonts w:ascii="Times New Roman" w:hAnsi="Times New Roman" w:cs="Times New Roman"/>
                <w:b/>
                <w:sz w:val="24"/>
              </w:rPr>
              <w:t>Deepwater Horizon Oil Spill</w:t>
            </w:r>
          </w:p>
        </w:tc>
      </w:tr>
    </w:tbl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33141" w:rsidRDefault="00BD4668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4668">
        <w:rPr>
          <w:rFonts w:ascii="Times New Roman" w:hAnsi="Times New Roman" w:cs="Times New Roman"/>
          <w:sz w:val="24"/>
        </w:rPr>
        <w:t>The DHH requested $10 million from BP to meet the behavioral health needs of the people a</w:t>
      </w:r>
      <w:r>
        <w:rPr>
          <w:rFonts w:ascii="Times New Roman" w:hAnsi="Times New Roman" w:cs="Times New Roman"/>
          <w:sz w:val="24"/>
        </w:rPr>
        <w:t xml:space="preserve">ffected by the Gulf Oil Spill. </w:t>
      </w:r>
      <w:r w:rsidRPr="00BD4668">
        <w:rPr>
          <w:rFonts w:ascii="Times New Roman" w:hAnsi="Times New Roman" w:cs="Times New Roman"/>
          <w:sz w:val="24"/>
        </w:rPr>
        <w:t>LA Spirit has been reactivated</w:t>
      </w:r>
      <w:r>
        <w:rPr>
          <w:rFonts w:ascii="Times New Roman" w:hAnsi="Times New Roman" w:cs="Times New Roman"/>
          <w:sz w:val="24"/>
        </w:rPr>
        <w:t>,</w:t>
      </w:r>
      <w:r w:rsidRPr="00BD4668">
        <w:rPr>
          <w:rFonts w:ascii="Times New Roman" w:hAnsi="Times New Roman" w:cs="Times New Roman"/>
          <w:sz w:val="24"/>
        </w:rPr>
        <w:t xml:space="preserve"> and there are six teams </w:t>
      </w:r>
      <w:r>
        <w:rPr>
          <w:rFonts w:ascii="Times New Roman" w:hAnsi="Times New Roman" w:cs="Times New Roman"/>
          <w:sz w:val="24"/>
        </w:rPr>
        <w:t xml:space="preserve">distributed </w:t>
      </w:r>
      <w:r w:rsidRPr="00BD4668">
        <w:rPr>
          <w:rFonts w:ascii="Times New Roman" w:hAnsi="Times New Roman" w:cs="Times New Roman"/>
          <w:sz w:val="24"/>
        </w:rPr>
        <w:t xml:space="preserve">in six of the nine </w:t>
      </w:r>
      <w:r>
        <w:rPr>
          <w:rFonts w:ascii="Times New Roman" w:hAnsi="Times New Roman" w:cs="Times New Roman"/>
          <w:sz w:val="24"/>
        </w:rPr>
        <w:t xml:space="preserve">affected areas. </w:t>
      </w:r>
      <w:r w:rsidRPr="00BD466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his funding ends in September. </w:t>
      </w:r>
      <w:r w:rsidRPr="00BD4668">
        <w:rPr>
          <w:rFonts w:ascii="Times New Roman" w:hAnsi="Times New Roman" w:cs="Times New Roman"/>
          <w:sz w:val="24"/>
        </w:rPr>
        <w:t xml:space="preserve">SAMHSA has been asked to coordinate the efforts for requesting funding and submit one format for all the </w:t>
      </w:r>
      <w:smartTag w:uri="urn:schemas-microsoft-com:office:smarttags" w:element="State">
        <w:smartTag w:uri="urn:schemas-microsoft-com:office:smarttags" w:element="place">
          <w:r w:rsidRPr="00BD4668">
            <w:rPr>
              <w:rFonts w:ascii="Times New Roman" w:hAnsi="Times New Roman" w:cs="Times New Roman"/>
              <w:sz w:val="24"/>
            </w:rPr>
            <w:t>Gulf states</w:t>
          </w:r>
        </w:smartTag>
      </w:smartTag>
      <w:r w:rsidRPr="00BD4668">
        <w:rPr>
          <w:rFonts w:ascii="Times New Roman" w:hAnsi="Times New Roman" w:cs="Times New Roman"/>
          <w:sz w:val="24"/>
        </w:rPr>
        <w:t>.</w:t>
      </w:r>
    </w:p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33141" w:rsidTr="00233141">
        <w:tc>
          <w:tcPr>
            <w:tcW w:w="10296" w:type="dxa"/>
          </w:tcPr>
          <w:p w:rsidR="00233141" w:rsidRPr="00233141" w:rsidRDefault="00233141" w:rsidP="009243E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VI.  </w:t>
            </w:r>
            <w:r w:rsidR="00BD4668">
              <w:rPr>
                <w:rFonts w:ascii="Times New Roman" w:hAnsi="Times New Roman" w:cs="Times New Roman"/>
                <w:b/>
                <w:sz w:val="24"/>
              </w:rPr>
              <w:t>Next Commission Meeting</w:t>
            </w:r>
          </w:p>
        </w:tc>
      </w:tr>
    </w:tbl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33141" w:rsidRDefault="00BD4668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next Commission meeting will be held on Tuesday, August 17, 2010, at 1:00 p.m., at DHH Headquarters in Baton Rouge.</w:t>
      </w:r>
    </w:p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233141" w:rsidTr="00233141">
        <w:tc>
          <w:tcPr>
            <w:tcW w:w="10296" w:type="dxa"/>
          </w:tcPr>
          <w:p w:rsidR="00233141" w:rsidRPr="00233141" w:rsidRDefault="00233141" w:rsidP="009243E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VII.  </w:t>
            </w:r>
            <w:r w:rsidR="00BD4668"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</w:tr>
    </w:tbl>
    <w:p w:rsidR="00233141" w:rsidRDefault="00233141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233141" w:rsidRPr="008B3A6E" w:rsidRDefault="00BD4668" w:rsidP="008B3A6E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meeting adjourned at 9:00 p.m.</w:t>
      </w:r>
    </w:p>
    <w:sectPr w:rsidR="00233141" w:rsidRPr="008B3A6E" w:rsidSect="00663B48">
      <w:headerReference w:type="default" r:id="rId7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56" w:rsidRDefault="00752D56" w:rsidP="00663B48">
      <w:r>
        <w:separator/>
      </w:r>
    </w:p>
  </w:endnote>
  <w:endnote w:type="continuationSeparator" w:id="0">
    <w:p w:rsidR="00752D56" w:rsidRDefault="00752D56" w:rsidP="0066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56" w:rsidRDefault="00752D56" w:rsidP="00663B48">
      <w:r>
        <w:separator/>
      </w:r>
    </w:p>
  </w:footnote>
  <w:footnote w:type="continuationSeparator" w:id="0">
    <w:p w:rsidR="00752D56" w:rsidRDefault="00752D56" w:rsidP="00663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alias w:val="Title"/>
      <w:id w:val="77547040"/>
      <w:placeholder>
        <w:docPart w:val="7315077B00AB4250B5ECC7828A06FB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2D56" w:rsidRDefault="00752D5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663B48">
          <w:rPr>
            <w:i/>
          </w:rPr>
          <w:t xml:space="preserve">Meeting Minutes – Louisiana Commission on Addictive Disorders – </w:t>
        </w:r>
        <w:r>
          <w:rPr>
            <w:i/>
          </w:rPr>
          <w:t>New Orleans</w:t>
        </w:r>
        <w:r w:rsidRPr="00663B48">
          <w:rPr>
            <w:i/>
          </w:rPr>
          <w:t>, LA</w:t>
        </w:r>
      </w:p>
    </w:sdtContent>
  </w:sdt>
  <w:sdt>
    <w:sdtPr>
      <w:alias w:val="Date"/>
      <w:id w:val="77547044"/>
      <w:placeholder>
        <w:docPart w:val="59A3B4CC36D94B1DA1B42DF0CCDAD290"/>
      </w:placeholder>
      <w:dataBinding w:prefixMappings="xmlns:ns0='http://schemas.microsoft.com/office/2006/coverPageProps'" w:xpath="/ns0:CoverPageProperties[1]/ns0:PublishDate[1]" w:storeItemID="{55AF091B-3C7A-41E3-B477-F2FDAA23CFDA}"/>
      <w:date w:fullDate="2010-07-26T00:00:00Z">
        <w:dateFormat w:val="MMMM d, yyyy"/>
        <w:lid w:val="en-US"/>
        <w:storeMappedDataAs w:val="dateTime"/>
        <w:calendar w:val="gregorian"/>
      </w:date>
    </w:sdtPr>
    <w:sdtContent>
      <w:p w:rsidR="00752D56" w:rsidRDefault="00752D5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July 26, 2010</w:t>
        </w:r>
      </w:p>
    </w:sdtContent>
  </w:sdt>
  <w:p w:rsidR="00752D56" w:rsidRDefault="00752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B71"/>
    <w:rsid w:val="00111039"/>
    <w:rsid w:val="00161AC8"/>
    <w:rsid w:val="00233141"/>
    <w:rsid w:val="002B2FB2"/>
    <w:rsid w:val="002F2D0C"/>
    <w:rsid w:val="002F5D70"/>
    <w:rsid w:val="004916F5"/>
    <w:rsid w:val="005434FD"/>
    <w:rsid w:val="005B54D0"/>
    <w:rsid w:val="00604D1A"/>
    <w:rsid w:val="00663B48"/>
    <w:rsid w:val="006D364D"/>
    <w:rsid w:val="0071345E"/>
    <w:rsid w:val="00752D56"/>
    <w:rsid w:val="00766FD8"/>
    <w:rsid w:val="00791CAD"/>
    <w:rsid w:val="008B3A6E"/>
    <w:rsid w:val="009243E4"/>
    <w:rsid w:val="009A407B"/>
    <w:rsid w:val="00A87B71"/>
    <w:rsid w:val="00AD4CA7"/>
    <w:rsid w:val="00BD4668"/>
    <w:rsid w:val="00D861B6"/>
    <w:rsid w:val="00F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0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48"/>
  </w:style>
  <w:style w:type="paragraph" w:styleId="Footer">
    <w:name w:val="footer"/>
    <w:basedOn w:val="Normal"/>
    <w:link w:val="FooterChar"/>
    <w:uiPriority w:val="99"/>
    <w:semiHidden/>
    <w:unhideWhenUsed/>
    <w:rsid w:val="00663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84BD-DF38-4717-9768-B7C4C7076FEC}"/>
      </w:docPartPr>
      <w:docPartBody>
        <w:p w:rsidR="0053154B" w:rsidRDefault="00D20B5F">
          <w:r w:rsidRPr="00B966A5">
            <w:rPr>
              <w:rStyle w:val="PlaceholderText"/>
            </w:rPr>
            <w:t>Click here to enter a date.</w:t>
          </w:r>
        </w:p>
      </w:docPartBody>
    </w:docPart>
    <w:docPart>
      <w:docPartPr>
        <w:name w:val="7315077B00AB4250B5ECC7828A06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36F-E36F-4245-823A-3B928C8A373D}"/>
      </w:docPartPr>
      <w:docPartBody>
        <w:p w:rsidR="0053154B" w:rsidRDefault="00D20B5F" w:rsidP="00D20B5F">
          <w:pPr>
            <w:pStyle w:val="7315077B00AB4250B5ECC7828A06FBA8"/>
          </w:pPr>
          <w:r>
            <w:t>[Type the document title]</w:t>
          </w:r>
        </w:p>
      </w:docPartBody>
    </w:docPart>
    <w:docPart>
      <w:docPartPr>
        <w:name w:val="59A3B4CC36D94B1DA1B42DF0CCDA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5B22-F450-43E1-97F7-0C5092CE7082}"/>
      </w:docPartPr>
      <w:docPartBody>
        <w:p w:rsidR="0053154B" w:rsidRDefault="00D20B5F" w:rsidP="00D20B5F">
          <w:pPr>
            <w:pStyle w:val="59A3B4CC36D94B1DA1B42DF0CCDAD2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0B5F"/>
    <w:rsid w:val="000F2909"/>
    <w:rsid w:val="0053154B"/>
    <w:rsid w:val="0053339C"/>
    <w:rsid w:val="00D13A64"/>
    <w:rsid w:val="00D2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54B"/>
    <w:rPr>
      <w:color w:val="808080"/>
    </w:rPr>
  </w:style>
  <w:style w:type="paragraph" w:customStyle="1" w:styleId="7315077B00AB4250B5ECC7828A06FBA8">
    <w:name w:val="7315077B00AB4250B5ECC7828A06FBA8"/>
    <w:rsid w:val="00D20B5F"/>
  </w:style>
  <w:style w:type="paragraph" w:customStyle="1" w:styleId="59A3B4CC36D94B1DA1B42DF0CCDAD290">
    <w:name w:val="59A3B4CC36D94B1DA1B42DF0CCDAD290"/>
    <w:rsid w:val="00D20B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2010-07-26T00:00:00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– Louisiana Commission on Addictive Disorders – New Orleans, LA</vt:lpstr>
    </vt:vector>
  </TitlesOfParts>
  <Company>DHH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– Louisiana Commission on Addictive Disorders – New Orleans, LA</dc:title>
  <dc:subject/>
  <dc:creator>Daryl Koerth</dc:creator>
  <cp:keywords/>
  <dc:description/>
  <cp:lastModifiedBy>Daryl Koerth</cp:lastModifiedBy>
  <cp:revision>6</cp:revision>
  <dcterms:created xsi:type="dcterms:W3CDTF">2010-08-09T15:47:00Z</dcterms:created>
  <dcterms:modified xsi:type="dcterms:W3CDTF">2010-08-09T16:28:00Z</dcterms:modified>
</cp:coreProperties>
</file>